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D678E8">
      <w:pPr>
        <w:jc w:val="center"/>
        <w:rPr>
          <w:rFonts w:hint="eastAsia"/>
          <w:b/>
          <w:spacing w:val="20"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20"/>
          <w:sz w:val="36"/>
        </w:rPr>
        <w:t>《单位入会申请表》填表注意事项</w:t>
      </w:r>
    </w:p>
    <w:p w14:paraId="6B83DFFE">
      <w:pPr>
        <w:spacing w:line="520" w:lineRule="exact"/>
        <w:ind w:right="675" w:rightChars="241" w:firstLine="560" w:firstLineChars="200"/>
        <w:textAlignment w:val="baseline"/>
        <w:rPr>
          <w:rFonts w:hint="eastAsia" w:ascii="仿宋" w:hAnsi="仿宋" w:eastAsia="仿宋"/>
        </w:rPr>
      </w:pPr>
    </w:p>
    <w:p w14:paraId="5B54D276">
      <w:pPr>
        <w:spacing w:line="520" w:lineRule="exact"/>
        <w:ind w:right="675" w:rightChars="241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一、此表由自愿申请加入上海市康复器具协会的单位填写。</w:t>
      </w:r>
    </w:p>
    <w:p w14:paraId="4AE534C0">
      <w:pPr>
        <w:spacing w:line="520" w:lineRule="exact"/>
        <w:ind w:left="17" w:leftChars="6" w:right="678" w:rightChars="242" w:firstLine="537" w:firstLineChars="192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二、“登记注册类型”：按“国有独资”、“国内合资”、“外商独资”、“中外合资”、“私营企业”五类选填。</w:t>
      </w:r>
    </w:p>
    <w:p w14:paraId="65478705">
      <w:pPr>
        <w:spacing w:line="520" w:lineRule="exact"/>
        <w:ind w:left="17" w:leftChars="6" w:right="678" w:rightChars="242" w:firstLine="537" w:firstLineChars="192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三、“单位成立时间”：企业性质的单位以取得工商营业执照为准。其它性质的单位可以从批准成立之日算起。</w:t>
      </w:r>
    </w:p>
    <w:p w14:paraId="4792438E">
      <w:pPr>
        <w:spacing w:line="520" w:lineRule="exact"/>
        <w:ind w:left="560" w:leftChars="200" w:right="678" w:rightChars="242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四、“职称”：填写取得国家专业技术职务或职业资格证书的资格。</w:t>
      </w:r>
    </w:p>
    <w:p w14:paraId="2E4B17E3">
      <w:pPr>
        <w:spacing w:line="520" w:lineRule="exact"/>
        <w:ind w:left="560" w:leftChars="200" w:right="678" w:rightChars="242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五、“年营业收入”：为填表日上一年度的营业收入。</w:t>
      </w:r>
    </w:p>
    <w:p w14:paraId="323AC837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六、“主要业务范围”：按照工商营业执照或法人登记证书中所列经营、业务范围填写。</w:t>
      </w:r>
    </w:p>
    <w:p w14:paraId="2CF621FA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七、“已取得假肢与矫形器制作师执业资格人员的基本情况”：由假肢和矫形器（辅助器具）生产装配机构填写。</w:t>
      </w:r>
    </w:p>
    <w:p w14:paraId="01D9B8C9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八、报送《单位会员申请表》时，请附单位工商营业执照或法人登记证书复印件，以及单位法定代表人和负责人的身份证复印件。</w:t>
      </w:r>
    </w:p>
    <w:p w14:paraId="22963E35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九、申请加入本会的单位，在取得会员资格后，应按本会章程规定，交纳当年会费。</w:t>
      </w:r>
    </w:p>
    <w:p w14:paraId="35474027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十、本申请表可从协会网站下载，网址：</w:t>
      </w:r>
    </w:p>
    <w:p w14:paraId="4452CA68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http://www.shrda.org.cn/show_gywm.asp?newsid=788</w:t>
      </w:r>
      <w:r>
        <w:rPr>
          <w:rFonts w:hint="eastAsia" w:ascii="仿宋" w:hAnsi="仿宋" w:eastAsia="仿宋"/>
        </w:rPr>
        <w:t>）。如下载请正反面打印。</w:t>
      </w:r>
    </w:p>
    <w:p w14:paraId="5D08F715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十一、填写中如有问题，可咨询上海市康复器具协会秘书处。</w:t>
      </w:r>
    </w:p>
    <w:p w14:paraId="3ED591FB">
      <w:pPr>
        <w:spacing w:line="520" w:lineRule="exact"/>
        <w:ind w:right="678" w:rightChars="242" w:firstLine="560" w:firstLineChars="200"/>
        <w:textAlignment w:val="baseline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联系电话：62</w:t>
      </w:r>
      <w:r>
        <w:rPr>
          <w:rFonts w:hint="eastAsia" w:ascii="仿宋" w:hAnsi="仿宋" w:eastAsia="仿宋"/>
          <w:lang w:val="en-US" w:eastAsia="zh-CN"/>
        </w:rPr>
        <w:t>090010          邮编：200336</w:t>
      </w:r>
    </w:p>
    <w:p w14:paraId="7380EA1F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协会办公地址：</w:t>
      </w:r>
      <w:r>
        <w:rPr>
          <w:rFonts w:hint="eastAsia" w:ascii="仿宋" w:hAnsi="仿宋" w:eastAsia="仿宋"/>
          <w:lang w:val="en-US" w:eastAsia="zh-CN"/>
        </w:rPr>
        <w:t>娄山关路55号新虹桥大厦1213室</w:t>
      </w:r>
      <w:r>
        <w:rPr>
          <w:rFonts w:hint="eastAsia" w:ascii="仿宋" w:hAnsi="仿宋" w:eastAsia="仿宋"/>
        </w:rPr>
        <w:t xml:space="preserve">          </w:t>
      </w:r>
    </w:p>
    <w:p w14:paraId="1B7F6C5C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</w:t>
      </w:r>
    </w:p>
    <w:p w14:paraId="7C6574DD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</w:t>
      </w:r>
    </w:p>
    <w:p w14:paraId="57E01D54">
      <w:pPr>
        <w:spacing w:line="520" w:lineRule="exact"/>
        <w:ind w:right="678" w:rightChars="242" w:firstLine="560" w:firstLineChars="200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上海市康复器具协会  </w:t>
      </w:r>
    </w:p>
    <w:p w14:paraId="59D08686">
      <w:pPr>
        <w:spacing w:line="600" w:lineRule="exact"/>
        <w:jc w:val="center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二○</w:t>
      </w:r>
      <w:r>
        <w:rPr>
          <w:rFonts w:hint="eastAsia" w:ascii="仿宋" w:hAnsi="仿宋" w:eastAsia="仿宋"/>
          <w:lang w:val="en-US" w:eastAsia="zh-CN"/>
        </w:rPr>
        <w:t>一九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七</w:t>
      </w:r>
      <w:r>
        <w:rPr>
          <w:rFonts w:hint="eastAsia" w:ascii="仿宋" w:hAnsi="仿宋" w:eastAsia="仿宋"/>
        </w:rPr>
        <w:t xml:space="preserve">月   </w:t>
      </w:r>
    </w:p>
    <w:p w14:paraId="37060050">
      <w:pPr>
        <w:spacing w:line="600" w:lineRule="exact"/>
        <w:jc w:val="center"/>
        <w:textAlignment w:val="baseline"/>
        <w:rPr>
          <w:rFonts w:hint="eastAsia" w:ascii="华文中宋" w:hAnsi="华文中宋" w:eastAsia="华文中宋"/>
          <w:spacing w:val="20"/>
          <w:sz w:val="44"/>
        </w:rPr>
      </w:pPr>
      <w:r>
        <w:rPr>
          <w:rFonts w:hint="eastAsia" w:ascii="华文中宋" w:hAnsi="华文中宋" w:eastAsia="华文中宋"/>
          <w:spacing w:val="20"/>
          <w:sz w:val="44"/>
        </w:rPr>
        <w:t>上海市康复器具协会单位会员</w:t>
      </w:r>
    </w:p>
    <w:p w14:paraId="09C66B5E">
      <w:pPr>
        <w:spacing w:line="600" w:lineRule="exact"/>
        <w:jc w:val="center"/>
        <w:textAlignment w:val="baseline"/>
        <w:rPr>
          <w:rFonts w:hint="eastAsia" w:ascii="华文中宋" w:hAnsi="华文中宋" w:eastAsia="华文中宋"/>
          <w:spacing w:val="20"/>
          <w:sz w:val="44"/>
        </w:rPr>
      </w:pPr>
      <w:r>
        <w:rPr>
          <w:rFonts w:hint="eastAsia" w:ascii="华文中宋" w:hAnsi="华文中宋" w:eastAsia="华文中宋"/>
          <w:spacing w:val="20"/>
          <w:sz w:val="44"/>
        </w:rPr>
        <w:t>入  会  申  请  表</w:t>
      </w:r>
    </w:p>
    <w:p w14:paraId="2B137F36">
      <w:pPr>
        <w:spacing w:line="600" w:lineRule="exact"/>
        <w:jc w:val="left"/>
        <w:textAlignment w:val="baseline"/>
        <w:rPr>
          <w:rFonts w:hint="eastAsia" w:ascii="华文中宋" w:hAnsi="华文中宋" w:eastAsia="华文中宋"/>
          <w:spacing w:val="20"/>
        </w:rPr>
      </w:pPr>
      <w:r>
        <w:rPr>
          <w:rFonts w:hint="eastAsia" w:ascii="仿宋" w:hAnsi="仿宋" w:eastAsia="仿宋"/>
        </w:rPr>
        <w:t>申请日期      年    月    日</w:t>
      </w:r>
    </w:p>
    <w:tbl>
      <w:tblPr>
        <w:tblStyle w:val="7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795"/>
        <w:gridCol w:w="1020"/>
        <w:gridCol w:w="600"/>
        <w:gridCol w:w="780"/>
        <w:gridCol w:w="135"/>
        <w:gridCol w:w="585"/>
        <w:gridCol w:w="45"/>
        <w:gridCol w:w="988"/>
        <w:gridCol w:w="332"/>
        <w:gridCol w:w="688"/>
        <w:gridCol w:w="1725"/>
      </w:tblGrid>
      <w:tr w14:paraId="43BF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4" w:hRule="exact"/>
        </w:trPr>
        <w:tc>
          <w:tcPr>
            <w:tcW w:w="1990" w:type="dxa"/>
            <w:noWrap w:val="0"/>
            <w:vAlign w:val="center"/>
          </w:tcPr>
          <w:p w14:paraId="39AD1F4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 w14:paraId="69BE915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EB2114E">
            <w:pPr>
              <w:spacing w:line="28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登记注册类    型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7BF5A2A0">
            <w:pPr>
              <w:rPr>
                <w:rFonts w:hint="eastAsia" w:ascii="仿宋" w:hAnsi="仿宋" w:eastAsia="仿宋"/>
              </w:rPr>
            </w:pPr>
          </w:p>
        </w:tc>
      </w:tr>
      <w:tr w14:paraId="3C1E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543F0BA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 w14:paraId="04E786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42837E4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0B8AF9A6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5510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17BDBAA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D1C5BD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50EFD8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03ACEA5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7B4BD8E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725" w:type="dxa"/>
            <w:noWrap w:val="0"/>
            <w:vAlign w:val="center"/>
          </w:tcPr>
          <w:p w14:paraId="539FA60E">
            <w:pPr>
              <w:rPr>
                <w:rFonts w:hint="eastAsia" w:ascii="仿宋" w:hAnsi="仿宋" w:eastAsia="仿宋"/>
              </w:rPr>
            </w:pPr>
          </w:p>
        </w:tc>
      </w:tr>
      <w:tr w14:paraId="00C9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0C8C3AB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E7174E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2756A6B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1084E8B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8EB8A2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725" w:type="dxa"/>
            <w:noWrap w:val="0"/>
            <w:vAlign w:val="center"/>
          </w:tcPr>
          <w:p w14:paraId="7AFE7026">
            <w:pPr>
              <w:rPr>
                <w:rFonts w:hint="eastAsia" w:ascii="仿宋" w:hAnsi="仿宋" w:eastAsia="仿宋"/>
              </w:rPr>
            </w:pPr>
          </w:p>
        </w:tc>
      </w:tr>
      <w:tr w14:paraId="4AA2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27BE7F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4BEDB0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575054E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 w14:paraId="3712A64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500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3B702BD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职工总数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B22636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728F54F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年营业收入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 w14:paraId="6A3403C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F1C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0D1ABA7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A8980A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41CD420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 w14:paraId="6AFC2D9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D49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noWrap w:val="0"/>
            <w:vAlign w:val="center"/>
          </w:tcPr>
          <w:p w14:paraId="0982009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单位网址</w:t>
            </w:r>
          </w:p>
        </w:tc>
        <w:tc>
          <w:tcPr>
            <w:tcW w:w="7693" w:type="dxa"/>
            <w:gridSpan w:val="11"/>
            <w:noWrap w:val="0"/>
            <w:vAlign w:val="center"/>
          </w:tcPr>
          <w:p w14:paraId="1A909F4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1E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8" w:hRule="atLeast"/>
        </w:trPr>
        <w:tc>
          <w:tcPr>
            <w:tcW w:w="1990" w:type="dxa"/>
            <w:noWrap w:val="0"/>
            <w:vAlign w:val="center"/>
          </w:tcPr>
          <w:p w14:paraId="3C7C090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主要业务范围</w:t>
            </w:r>
          </w:p>
        </w:tc>
        <w:tc>
          <w:tcPr>
            <w:tcW w:w="7693" w:type="dxa"/>
            <w:gridSpan w:val="11"/>
            <w:noWrap w:val="0"/>
            <w:vAlign w:val="center"/>
          </w:tcPr>
          <w:p w14:paraId="60C64729"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 w14:paraId="32C2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3" w:hRule="atLeast"/>
        </w:trPr>
        <w:tc>
          <w:tcPr>
            <w:tcW w:w="1990" w:type="dxa"/>
            <w:noWrap w:val="0"/>
            <w:vAlign w:val="center"/>
          </w:tcPr>
          <w:p w14:paraId="3245E62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主营产品/    主要经营项目</w:t>
            </w:r>
          </w:p>
        </w:tc>
        <w:tc>
          <w:tcPr>
            <w:tcW w:w="7693" w:type="dxa"/>
            <w:gridSpan w:val="11"/>
            <w:noWrap w:val="0"/>
            <w:vAlign w:val="center"/>
          </w:tcPr>
          <w:p w14:paraId="0F3F737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B6A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vMerge w:val="restart"/>
            <w:noWrap w:val="0"/>
            <w:vAlign w:val="center"/>
          </w:tcPr>
          <w:p w14:paraId="2F92A9C2">
            <w:pPr>
              <w:spacing w:line="48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已取得假肢与矫形器制作师执业资格证书的人员基本情况</w:t>
            </w:r>
          </w:p>
        </w:tc>
        <w:tc>
          <w:tcPr>
            <w:tcW w:w="795" w:type="dxa"/>
            <w:noWrap w:val="0"/>
            <w:tcMar>
              <w:left w:w="0" w:type="dxa"/>
              <w:right w:w="0" w:type="dxa"/>
            </w:tcMar>
            <w:vAlign w:val="center"/>
          </w:tcPr>
          <w:p w14:paraId="19D61D9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EE076C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780" w:type="dxa"/>
            <w:noWrap w:val="0"/>
            <w:tcMar>
              <w:left w:w="0" w:type="dxa"/>
              <w:right w:w="0" w:type="dxa"/>
            </w:tcMar>
            <w:vAlign w:val="center"/>
          </w:tcPr>
          <w:p w14:paraId="4A4160F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E7CBE2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373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11F02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资格证书编号</w:t>
            </w:r>
          </w:p>
        </w:tc>
      </w:tr>
      <w:tr w14:paraId="1F78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vMerge w:val="continue"/>
            <w:noWrap w:val="0"/>
            <w:vAlign w:val="center"/>
          </w:tcPr>
          <w:p w14:paraId="5B2F5FD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AED32F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F40F44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9C069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 w14:paraId="7E68117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4D70C43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051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vMerge w:val="continue"/>
            <w:noWrap w:val="0"/>
            <w:vAlign w:val="center"/>
          </w:tcPr>
          <w:p w14:paraId="64538CB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75770E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A1E644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09ABA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 w14:paraId="1A19C59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2EC315F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D75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9" w:hRule="exact"/>
        </w:trPr>
        <w:tc>
          <w:tcPr>
            <w:tcW w:w="1990" w:type="dxa"/>
            <w:vMerge w:val="continue"/>
            <w:noWrap w:val="0"/>
            <w:vAlign w:val="center"/>
          </w:tcPr>
          <w:p w14:paraId="34C371C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A9C267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F3A224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AC1E62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5" w:type="dxa"/>
            <w:gridSpan w:val="3"/>
            <w:noWrap w:val="0"/>
            <w:vAlign w:val="center"/>
          </w:tcPr>
          <w:p w14:paraId="2AE5777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1E342D8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AF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93" w:hRule="atLeast"/>
        </w:trPr>
        <w:tc>
          <w:tcPr>
            <w:tcW w:w="4405" w:type="dxa"/>
            <w:gridSpan w:val="4"/>
            <w:noWrap w:val="0"/>
            <w:vAlign w:val="top"/>
          </w:tcPr>
          <w:p w14:paraId="5CD18FA0">
            <w:pPr>
              <w:spacing w:line="520" w:lineRule="exact"/>
              <w:ind w:firstLine="560" w:firstLineChars="200"/>
              <w:textAlignment w:val="baseline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本单位自愿参加上海市康复器具协会，遵守协会章程。</w:t>
            </w:r>
          </w:p>
          <w:p w14:paraId="1A705C9C">
            <w:pPr>
              <w:spacing w:line="520" w:lineRule="exact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  <w:p w14:paraId="4F2175F7">
            <w:pPr>
              <w:spacing w:line="520" w:lineRule="exact"/>
              <w:textAlignment w:val="baseline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申请单位：         （公  章）                                                       </w:t>
            </w:r>
          </w:p>
          <w:p w14:paraId="2BDC8641">
            <w:pPr>
              <w:spacing w:line="520" w:lineRule="exact"/>
              <w:ind w:firstLine="480" w:firstLineChars="200"/>
              <w:textAlignment w:val="baseline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年    月    日</w:t>
            </w: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5278" w:type="dxa"/>
            <w:gridSpan w:val="8"/>
            <w:noWrap w:val="0"/>
            <w:vAlign w:val="top"/>
          </w:tcPr>
          <w:p w14:paraId="2767656A">
            <w:pPr>
              <w:spacing w:line="520" w:lineRule="exact"/>
              <w:textAlignment w:val="baseline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</w:tc>
      </w:tr>
    </w:tbl>
    <w:p w14:paraId="70DA8389">
      <w:pPr>
        <w:rPr>
          <w:rFonts w:hint="eastAsia"/>
          <w:kern w:val="21"/>
        </w:rPr>
      </w:pPr>
      <w:r>
        <w:rPr>
          <w:rFonts w:hint="eastAsia" w:ascii="仿宋" w:hAnsi="仿宋" w:eastAsia="仿宋"/>
        </w:rPr>
        <w:t xml:space="preserve">          </w:t>
      </w:r>
      <w:r>
        <w:rPr>
          <w:rFonts w:hint="eastAsia"/>
        </w:rPr>
        <w:t xml:space="preserve">                  </w:t>
      </w:r>
      <w:r>
        <w:rPr>
          <w:rFonts w:hint="eastAsia"/>
          <w:kern w:val="21"/>
        </w:rPr>
        <w:t xml:space="preserve">                                                                </w:t>
      </w:r>
    </w:p>
    <w:sectPr>
      <w:pgSz w:w="11906" w:h="16838"/>
      <w:pgMar w:top="1328" w:right="1134" w:bottom="949" w:left="141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4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E4262"/>
    <w:rsid w:val="0065536F"/>
    <w:rsid w:val="0077652D"/>
    <w:rsid w:val="009F67A5"/>
    <w:rsid w:val="00E52263"/>
    <w:rsid w:val="09360749"/>
    <w:rsid w:val="0EAB6C8E"/>
    <w:rsid w:val="12775E85"/>
    <w:rsid w:val="161233FA"/>
    <w:rsid w:val="301D7139"/>
    <w:rsid w:val="3C83288A"/>
    <w:rsid w:val="6B10456D"/>
    <w:rsid w:val="6B152DA9"/>
    <w:rsid w:val="78F56E01"/>
    <w:rsid w:val="7EE26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8"/>
      <w:lang w:val="en-US" w:eastAsia="zh-CN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List 2"/>
    <w:basedOn w:val="1"/>
    <w:uiPriority w:val="0"/>
    <w:pPr>
      <w:ind w:left="100" w:leftChars="200" w:hanging="200" w:hanging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</w:rPr>
  </w:style>
  <w:style w:type="paragraph" w:styleId="6">
    <w:name w:val="List"/>
    <w:basedOn w:val="1"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jzxh</Company>
  <Pages>2</Pages>
  <Words>671</Words>
  <Characters>734</Characters>
  <Lines>7</Lines>
  <Paragraphs>2</Paragraphs>
  <TotalTime>3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2011-05-26T07:22:00Z</dcterms:created>
  <dc:creator>wzx</dc:creator>
  <cp:lastModifiedBy>Liz</cp:lastModifiedBy>
  <cp:lastPrinted>2007-09-30T01:15:00Z</cp:lastPrinted>
  <dcterms:modified xsi:type="dcterms:W3CDTF">2025-03-05T09:51:23Z</dcterms:modified>
  <dc:title>中国假肢矫形器协会单位会员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8000B7A506374C1088C2FDFD8ED6A52A_13</vt:lpwstr>
  </property>
</Properties>
</file>