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5496">
      <w:pPr>
        <w:pStyle w:val="2"/>
        <w:spacing w:line="600" w:lineRule="exact"/>
        <w:ind w:firstLine="0" w:firstLineChars="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附件4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0"/>
      </w:tblGrid>
      <w:tr w14:paraId="14548917">
        <w:trPr>
          <w:trHeight w:val="621" w:hRule="atLeast"/>
          <w:jc w:val="center"/>
        </w:trPr>
        <w:tc>
          <w:tcPr>
            <w:tcW w:w="12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AED9D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企业在沪直营门店目录表（线上由平台汇总提报）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5"/>
              <w:gridCol w:w="551"/>
              <w:gridCol w:w="1134"/>
              <w:gridCol w:w="1134"/>
              <w:gridCol w:w="704"/>
              <w:gridCol w:w="981"/>
              <w:gridCol w:w="534"/>
              <w:gridCol w:w="856"/>
              <w:gridCol w:w="696"/>
              <w:gridCol w:w="821"/>
              <w:gridCol w:w="534"/>
              <w:gridCol w:w="736"/>
              <w:gridCol w:w="1722"/>
              <w:gridCol w:w="534"/>
              <w:gridCol w:w="571"/>
              <w:gridCol w:w="717"/>
            </w:tblGrid>
            <w:tr w14:paraId="59ADF25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10" w:hRule="atLeast"/>
              </w:trPr>
              <w:tc>
                <w:tcPr>
                  <w:tcW w:w="0" w:type="auto"/>
                  <w:vAlign w:val="center"/>
                </w:tcPr>
                <w:p w14:paraId="504A61E5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序号</w:t>
                  </w:r>
                </w:p>
              </w:tc>
              <w:tc>
                <w:tcPr>
                  <w:tcW w:w="551" w:type="dxa"/>
                  <w:shd w:val="clear" w:color="auto" w:fill="auto"/>
                  <w:noWrap/>
                  <w:vAlign w:val="center"/>
                </w:tcPr>
                <w:p w14:paraId="509A816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地区代码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26440BC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统一社会信息代码18位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（请与营业执照上保持一致）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B145C16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销售企业名称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（需与营业执照上保持一致）</w:t>
                  </w:r>
                </w:p>
              </w:tc>
              <w:tc>
                <w:tcPr>
                  <w:tcW w:w="704" w:type="dxa"/>
                  <w:shd w:val="clear" w:color="auto" w:fill="auto"/>
                  <w:vAlign w:val="center"/>
                </w:tcPr>
                <w:p w14:paraId="071DB87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企业经营地址</w:t>
                  </w:r>
                </w:p>
              </w:tc>
              <w:tc>
                <w:tcPr>
                  <w:tcW w:w="981" w:type="dxa"/>
                  <w:shd w:val="clear" w:color="auto" w:fill="auto"/>
                  <w:vAlign w:val="center"/>
                </w:tcPr>
                <w:p w14:paraId="1A3BA765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经营模式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线上/线下/线上+线下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D919D90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门店数</w:t>
                  </w:r>
                </w:p>
              </w:tc>
              <w:tc>
                <w:tcPr>
                  <w:tcW w:w="0" w:type="auto"/>
                  <w:shd w:val="clear" w:color="000000" w:fill="FFF3CA"/>
                  <w:noWrap/>
                  <w:vAlign w:val="center"/>
                </w:tcPr>
                <w:p w14:paraId="56568F47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商户编号</w:t>
                  </w:r>
                </w:p>
              </w:tc>
              <w:tc>
                <w:tcPr>
                  <w:tcW w:w="0" w:type="auto"/>
                  <w:shd w:val="clear" w:color="000000" w:fill="FFF3CA"/>
                  <w:noWrap/>
                  <w:vAlign w:val="center"/>
                </w:tcPr>
                <w:p w14:paraId="51C37B45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终端号</w:t>
                  </w:r>
                </w:p>
              </w:tc>
              <w:tc>
                <w:tcPr>
                  <w:tcW w:w="0" w:type="auto"/>
                  <w:shd w:val="clear" w:color="000000" w:fill="FFF3CA"/>
                  <w:vAlign w:val="center"/>
                </w:tcPr>
                <w:p w14:paraId="535CF629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操作类型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（新增/删除）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05C528B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所属区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br w:type="textWrapping"/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0D77B8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线下门店/线上店铺</w:t>
                  </w:r>
                </w:p>
                <w:p w14:paraId="45ABE75A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名称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ED74FB1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门店经营信息</w:t>
                  </w:r>
                </w:p>
                <w:p w14:paraId="55193DF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（线下填实际经营地址详细到门牌号楼层；线上填所在平台APP名称）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46C53DA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联系人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AD9A179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联系电话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A14592D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  <w:t>经营时间客服电话</w:t>
                  </w:r>
                </w:p>
              </w:tc>
            </w:tr>
            <w:tr w14:paraId="2F394C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01377331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551" w:type="dxa"/>
                  <w:shd w:val="clear" w:color="auto" w:fill="FFFFFF" w:themeFill="background1"/>
                  <w:noWrap/>
                  <w:vAlign w:val="center"/>
                </w:tcPr>
                <w:p w14:paraId="474AC204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A01FB88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91B5AC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shd w:val="clear" w:color="auto" w:fill="FFFFFF" w:themeFill="background1"/>
                  <w:vAlign w:val="center"/>
                </w:tcPr>
                <w:p w14:paraId="09779F34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81" w:type="dxa"/>
                  <w:shd w:val="clear" w:color="auto" w:fill="FFFFFF" w:themeFill="background1"/>
                  <w:vAlign w:val="center"/>
                </w:tcPr>
                <w:p w14:paraId="4D2345DD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5D3BFD0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noWrap/>
                  <w:vAlign w:val="center"/>
                </w:tcPr>
                <w:p w14:paraId="6168171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noWrap/>
                  <w:vAlign w:val="center"/>
                </w:tcPr>
                <w:p w14:paraId="714BBE99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01DBF895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6EDC2F7D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1016B392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51F39479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0893B4C9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258B39CB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6934F21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14F025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44434D01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551" w:type="dxa"/>
                  <w:shd w:val="clear" w:color="auto" w:fill="FFFFFF" w:themeFill="background1"/>
                  <w:noWrap/>
                  <w:vAlign w:val="center"/>
                </w:tcPr>
                <w:p w14:paraId="64EDE99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6282C77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E3E9172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shd w:val="clear" w:color="auto" w:fill="FFFFFF" w:themeFill="background1"/>
                  <w:vAlign w:val="center"/>
                </w:tcPr>
                <w:p w14:paraId="615E8F70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81" w:type="dxa"/>
                  <w:shd w:val="clear" w:color="auto" w:fill="FFFFFF" w:themeFill="background1"/>
                  <w:vAlign w:val="center"/>
                </w:tcPr>
                <w:p w14:paraId="03B1B167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52EF7D9B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noWrap/>
                  <w:vAlign w:val="center"/>
                </w:tcPr>
                <w:p w14:paraId="48B27E32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noWrap/>
                  <w:vAlign w:val="center"/>
                </w:tcPr>
                <w:p w14:paraId="02A02AAC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5591A82E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4FEDC02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6EF2A2E3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6D5FDA2B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11419FA1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1D95AEA5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1259AA8A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</w:tr>
            <w:tr w14:paraId="3809C5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</w:trPr>
              <w:tc>
                <w:tcPr>
                  <w:tcW w:w="965" w:type="dxa"/>
                  <w:gridSpan w:val="2"/>
                  <w:shd w:val="clear" w:color="auto" w:fill="FFFFFF" w:themeFill="background1"/>
                  <w:vAlign w:val="center"/>
                </w:tcPr>
                <w:p w14:paraId="5BD2267F">
                  <w:pPr>
                    <w:widowControl/>
                    <w:spacing w:after="0" w:line="240" w:lineRule="auto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企业承诺</w:t>
                  </w:r>
                </w:p>
              </w:tc>
              <w:tc>
                <w:tcPr>
                  <w:tcW w:w="11655" w:type="dxa"/>
                  <w:gridSpan w:val="14"/>
                  <w:shd w:val="clear" w:color="auto" w:fill="FFFFFF" w:themeFill="background1"/>
                  <w:vAlign w:val="center"/>
                </w:tcPr>
                <w:p w14:paraId="281BC7F4">
                  <w:pPr>
                    <w:widowControl/>
                    <w:jc w:val="left"/>
                    <w:rPr>
                      <w:rFonts w:hint="eastAsia" w:ascii="等线" w:hAnsi="等线" w:eastAsia="等线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>我单位按照“2026年</w:t>
                  </w:r>
                  <w:bookmarkStart w:id="0" w:name="_GoBack"/>
                  <w:bookmarkEnd w:id="0"/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val="en-US" w:eastAsia="zh-CN" w:bidi="ar"/>
                    </w:rPr>
                    <w:t>家电以旧换新、数码和智能产品购新补贴活动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>”有关规定，保证提供的所有申报数据、材料等信息真实有效，并接受有关部门的监督。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 xml:space="preserve">如有不实之处，愿承担一切法律责任。   </w:t>
                  </w:r>
                  <w:r>
                    <w:rPr>
                      <w:rFonts w:hint="eastAsia" w:ascii="等线" w:hAnsi="等线" w:eastAsia="等线" w:cs="宋体"/>
                      <w:color w:val="000000"/>
                      <w:kern w:val="0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</w:p>
                <w:p w14:paraId="4CD2B21B">
                  <w:pPr>
                    <w:widowControl/>
                    <w:ind w:firstLine="7740" w:firstLineChars="4300"/>
                    <w:jc w:val="left"/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 xml:space="preserve">法定代表人（负责人）签字：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4A07A72D">
                  <w:pPr>
                    <w:widowControl/>
                    <w:spacing w:after="0" w:line="240" w:lineRule="auto"/>
                    <w:ind w:right="72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 xml:space="preserve">                                                                                     （企业公章）                                                                                                                                                        </w:t>
                  </w:r>
                </w:p>
                <w:p w14:paraId="22A53C5F">
                  <w:pPr>
                    <w:widowControl/>
                    <w:spacing w:after="0" w:line="240" w:lineRule="auto"/>
                    <w:ind w:right="72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 xml:space="preserve">                                                                                    202    年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 xml:space="preserve">月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  <w:lang w:bidi="ar"/>
                    </w:rPr>
                    <w:t>日</w:t>
                  </w:r>
                </w:p>
              </w:tc>
            </w:tr>
          </w:tbl>
          <w:p w14:paraId="69F91982">
            <w:pPr>
              <w:pStyle w:val="2"/>
              <w:ind w:firstLine="640"/>
              <w:rPr>
                <w:rFonts w:hint="eastAsia"/>
              </w:rPr>
            </w:pPr>
          </w:p>
        </w:tc>
      </w:tr>
      <w:tr w14:paraId="6BF89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2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BEA4F">
            <w:pPr>
              <w:widowControl/>
              <w:spacing w:line="240" w:lineRule="auto"/>
              <w:ind w:left="320" w:hanging="320" w:hangingChars="200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注：①.</w:t>
            </w: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 xml:space="preserve"> 逐行填写，字段不要有空格；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地区代码“31”组织机构代码中如有“-”，请一并填写，并且不能使用全角字符。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②.</w:t>
            </w: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 xml:space="preserve"> 前5列字段为必选项，表单不得更换顺序（商户编号、终端号、操作类型首期填报不清楚可以不填）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“线下门店/线上店铺”</w:t>
            </w:r>
            <w:r>
              <w:rPr>
                <w:rFonts w:ascii="Helvetica" w:hAnsi="Helvetica" w:cs="Helvetica"/>
                <w:color w:val="060607"/>
                <w:spacing w:val="4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6"/>
              </w:rPr>
              <w:t>请填写便于用户识别的门店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</w:rPr>
              <w:t>/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6"/>
              </w:rPr>
              <w:t>店铺全称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</w:rPr>
              <w:t>。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③.</w:t>
            </w: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16"/>
                <w:szCs w:val="16"/>
              </w:rPr>
              <w:t>原表单需同步邮件，</w:t>
            </w: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以上信息在实施期间如有变更另行申请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。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</w:p>
        </w:tc>
      </w:tr>
    </w:tbl>
    <w:p w14:paraId="070C27EC">
      <w:pPr>
        <w:widowControl/>
        <w:spacing w:line="240" w:lineRule="auto"/>
        <w:jc w:val="left"/>
        <w:textAlignment w:val="center"/>
        <w:rPr>
          <w:rFonts w:hint="eastAsia" w:ascii="仿宋_GB2312" w:hAnsi="仿宋_GB2312" w:cs="仿宋_GB2312"/>
          <w:sz w:val="18"/>
          <w:szCs w:val="18"/>
        </w:rPr>
      </w:pPr>
    </w:p>
    <w:sectPr>
      <w:footerReference r:id="rId5" w:type="default"/>
      <w:pgSz w:w="16838" w:h="11906" w:orient="landscape"/>
      <w:pgMar w:top="1440" w:right="1803" w:bottom="1440" w:left="1803" w:header="851" w:footer="992" w:gutter="0"/>
      <w:pgNumType w:fmt="numberInDash"/>
      <w:cols w:space="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D8475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F0015E8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0015E8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41"/>
    <w:rsid w:val="00001AFF"/>
    <w:rsid w:val="00017C20"/>
    <w:rsid w:val="0002180D"/>
    <w:rsid w:val="00047D29"/>
    <w:rsid w:val="0005207D"/>
    <w:rsid w:val="000535BF"/>
    <w:rsid w:val="00056B41"/>
    <w:rsid w:val="0007125D"/>
    <w:rsid w:val="00077FB3"/>
    <w:rsid w:val="00087280"/>
    <w:rsid w:val="00090624"/>
    <w:rsid w:val="0009182C"/>
    <w:rsid w:val="00095B66"/>
    <w:rsid w:val="000E7689"/>
    <w:rsid w:val="000F4341"/>
    <w:rsid w:val="00130ABD"/>
    <w:rsid w:val="00156B5C"/>
    <w:rsid w:val="00160731"/>
    <w:rsid w:val="00176DFF"/>
    <w:rsid w:val="001944F2"/>
    <w:rsid w:val="001978DA"/>
    <w:rsid w:val="001B556E"/>
    <w:rsid w:val="001C03BD"/>
    <w:rsid w:val="0020303E"/>
    <w:rsid w:val="00252D96"/>
    <w:rsid w:val="00280BEC"/>
    <w:rsid w:val="002A6BE0"/>
    <w:rsid w:val="002D7963"/>
    <w:rsid w:val="002E27BF"/>
    <w:rsid w:val="0031405B"/>
    <w:rsid w:val="00363F3D"/>
    <w:rsid w:val="00394320"/>
    <w:rsid w:val="00397D96"/>
    <w:rsid w:val="003E5ABB"/>
    <w:rsid w:val="00413FF2"/>
    <w:rsid w:val="00487810"/>
    <w:rsid w:val="004912E8"/>
    <w:rsid w:val="004B12E5"/>
    <w:rsid w:val="004D6999"/>
    <w:rsid w:val="00540B8F"/>
    <w:rsid w:val="00565AF0"/>
    <w:rsid w:val="005934D3"/>
    <w:rsid w:val="005B14D8"/>
    <w:rsid w:val="005B493B"/>
    <w:rsid w:val="005D1690"/>
    <w:rsid w:val="0060521B"/>
    <w:rsid w:val="00612A7D"/>
    <w:rsid w:val="00630421"/>
    <w:rsid w:val="00660793"/>
    <w:rsid w:val="0068777C"/>
    <w:rsid w:val="006D458D"/>
    <w:rsid w:val="006E47CB"/>
    <w:rsid w:val="006F7136"/>
    <w:rsid w:val="00710100"/>
    <w:rsid w:val="00714832"/>
    <w:rsid w:val="0071496D"/>
    <w:rsid w:val="00747CE3"/>
    <w:rsid w:val="0076469D"/>
    <w:rsid w:val="007A70BF"/>
    <w:rsid w:val="007B5ACF"/>
    <w:rsid w:val="007D082A"/>
    <w:rsid w:val="008021CC"/>
    <w:rsid w:val="0083072D"/>
    <w:rsid w:val="00832387"/>
    <w:rsid w:val="00847459"/>
    <w:rsid w:val="008641F0"/>
    <w:rsid w:val="0086582F"/>
    <w:rsid w:val="00872586"/>
    <w:rsid w:val="00884107"/>
    <w:rsid w:val="008A4756"/>
    <w:rsid w:val="008B4E17"/>
    <w:rsid w:val="008B5532"/>
    <w:rsid w:val="008C0DEA"/>
    <w:rsid w:val="008D106E"/>
    <w:rsid w:val="008D5EE8"/>
    <w:rsid w:val="0093497F"/>
    <w:rsid w:val="00940EA0"/>
    <w:rsid w:val="00950490"/>
    <w:rsid w:val="00956212"/>
    <w:rsid w:val="009E305E"/>
    <w:rsid w:val="009F4536"/>
    <w:rsid w:val="00A026E0"/>
    <w:rsid w:val="00A063AF"/>
    <w:rsid w:val="00A0740E"/>
    <w:rsid w:val="00A15219"/>
    <w:rsid w:val="00A673EF"/>
    <w:rsid w:val="00A80401"/>
    <w:rsid w:val="00AB0FB6"/>
    <w:rsid w:val="00AB42C2"/>
    <w:rsid w:val="00AE09DC"/>
    <w:rsid w:val="00AF4BDD"/>
    <w:rsid w:val="00AF5F04"/>
    <w:rsid w:val="00B01FAA"/>
    <w:rsid w:val="00B0449E"/>
    <w:rsid w:val="00B247FD"/>
    <w:rsid w:val="00B30A4D"/>
    <w:rsid w:val="00B352C6"/>
    <w:rsid w:val="00B4624F"/>
    <w:rsid w:val="00B63167"/>
    <w:rsid w:val="00B84089"/>
    <w:rsid w:val="00BA313A"/>
    <w:rsid w:val="00BC2082"/>
    <w:rsid w:val="00BF4210"/>
    <w:rsid w:val="00C01E92"/>
    <w:rsid w:val="00C20E15"/>
    <w:rsid w:val="00C46D78"/>
    <w:rsid w:val="00C62058"/>
    <w:rsid w:val="00C665B9"/>
    <w:rsid w:val="00C80F01"/>
    <w:rsid w:val="00CA043E"/>
    <w:rsid w:val="00CA1DDF"/>
    <w:rsid w:val="00CB43FA"/>
    <w:rsid w:val="00CB6507"/>
    <w:rsid w:val="00CD3994"/>
    <w:rsid w:val="00CE5553"/>
    <w:rsid w:val="00CF2F71"/>
    <w:rsid w:val="00D173C7"/>
    <w:rsid w:val="00D2227D"/>
    <w:rsid w:val="00D41E8A"/>
    <w:rsid w:val="00D72407"/>
    <w:rsid w:val="00D81911"/>
    <w:rsid w:val="00D97BDD"/>
    <w:rsid w:val="00DC192C"/>
    <w:rsid w:val="00E03957"/>
    <w:rsid w:val="00E87D23"/>
    <w:rsid w:val="00E96866"/>
    <w:rsid w:val="00EB44DE"/>
    <w:rsid w:val="00EB4D9C"/>
    <w:rsid w:val="00EF1811"/>
    <w:rsid w:val="00F05AF1"/>
    <w:rsid w:val="00F17C18"/>
    <w:rsid w:val="00F311BF"/>
    <w:rsid w:val="00F4720C"/>
    <w:rsid w:val="00FC7F40"/>
    <w:rsid w:val="00FE20D6"/>
    <w:rsid w:val="00FF4177"/>
    <w:rsid w:val="00FF64DB"/>
    <w:rsid w:val="00FF7890"/>
    <w:rsid w:val="1DEE7E46"/>
    <w:rsid w:val="1F037BE7"/>
    <w:rsid w:val="24F9229C"/>
    <w:rsid w:val="2A836137"/>
    <w:rsid w:val="39074B41"/>
    <w:rsid w:val="3B356FEE"/>
    <w:rsid w:val="3F0D2509"/>
    <w:rsid w:val="46821F62"/>
    <w:rsid w:val="53484E3A"/>
    <w:rsid w:val="53C82FA0"/>
    <w:rsid w:val="58BF356D"/>
    <w:rsid w:val="5FFD1546"/>
    <w:rsid w:val="68204665"/>
    <w:rsid w:val="6AAA17F0"/>
    <w:rsid w:val="6E3D72CE"/>
    <w:rsid w:val="6FFB6A56"/>
    <w:rsid w:val="77FBE495"/>
    <w:rsid w:val="77FFB3CC"/>
    <w:rsid w:val="7D7869C9"/>
    <w:rsid w:val="7FAA50F2"/>
    <w:rsid w:val="BBEFF78F"/>
    <w:rsid w:val="CBBF135D"/>
    <w:rsid w:val="DF59A842"/>
    <w:rsid w:val="EE8E6D85"/>
    <w:rsid w:val="FBBEE91B"/>
    <w:rsid w:val="FEBB83B8"/>
    <w:rsid w:val="FFB5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lainText"/>
    <w:basedOn w:val="1"/>
    <w:qFormat/>
    <w:uiPriority w:val="0"/>
    <w:pPr>
      <w:textAlignment w:val="baseline"/>
    </w:pPr>
    <w:rPr>
      <w:rFonts w:ascii="宋体"/>
      <w:szCs w:val="21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9"/>
    <w:link w:val="3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9021E-0521-4BF4-880D-276110342C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463</Characters>
  <Lines>8</Lines>
  <Paragraphs>2</Paragraphs>
  <TotalTime>0</TotalTime>
  <ScaleCrop>false</ScaleCrop>
  <LinksUpToDate>false</LinksUpToDate>
  <CharactersWithSpaces>1165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2024-12-17T17:53:00Z</dcterms:created>
  <dc:creator>shsww</dc:creator>
  <cp:lastModifiedBy>kathy</cp:lastModifiedBy>
  <cp:lastPrinted>2024-12-17T18:26:00Z</cp:lastPrinted>
  <dcterms:modified xsi:type="dcterms:W3CDTF">2026-04-29T06:28:06Z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b8c8de34851346598f6b5811d0754735_23</vt:lpwstr>
  </property>
  <property fmtid="{D5CDD505-2E9C-101B-9397-08002B2CF9AE}" pid="4" name="KSOTemplateDocerSaveRecord">
    <vt:lpwstr>eyJoZGlkIjoiODVkNjM2YTNmNTVlMDIyYjgxOGMwZDFiNzQ0NzVlYmEiLCJ1c2VySWQiOiI0NDk0MTI1MTEifQ==</vt:lpwstr>
  </property>
</Properties>
</file>